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03" w:rsidRPr="00FF4581" w:rsidRDefault="005914D0" w:rsidP="00F35903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>Приложение №</w:t>
      </w:r>
      <w:r w:rsidR="005F5644" w:rsidRPr="00FF4581">
        <w:rPr>
          <w:rFonts w:ascii="Times New Roman" w:hAnsi="Times New Roman" w:cs="Times New Roman"/>
          <w:sz w:val="16"/>
          <w:szCs w:val="16"/>
        </w:rPr>
        <w:t xml:space="preserve"> 1</w:t>
      </w:r>
      <w:r w:rsidR="00BC1F94">
        <w:rPr>
          <w:rFonts w:ascii="Times New Roman" w:hAnsi="Times New Roman" w:cs="Times New Roman"/>
          <w:sz w:val="16"/>
          <w:szCs w:val="16"/>
        </w:rPr>
        <w:t>2</w:t>
      </w:r>
    </w:p>
    <w:p w:rsidR="005E2798" w:rsidRPr="00FF4581" w:rsidRDefault="00F35903" w:rsidP="00F3590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>к Учетной политике</w:t>
      </w:r>
      <w:r w:rsidR="003F277D" w:rsidRPr="00FF4581">
        <w:rPr>
          <w:rFonts w:ascii="Times New Roman" w:hAnsi="Times New Roman" w:cs="Times New Roman"/>
          <w:sz w:val="16"/>
          <w:szCs w:val="16"/>
        </w:rPr>
        <w:t xml:space="preserve"> от </w:t>
      </w:r>
      <w:r w:rsidR="00BC540E">
        <w:rPr>
          <w:rFonts w:ascii="Times New Roman" w:hAnsi="Times New Roman" w:cs="Times New Roman"/>
          <w:sz w:val="16"/>
          <w:szCs w:val="16"/>
        </w:rPr>
        <w:t>30</w:t>
      </w:r>
      <w:r w:rsidR="005914D0" w:rsidRPr="00FF4581">
        <w:rPr>
          <w:rFonts w:ascii="Times New Roman" w:hAnsi="Times New Roman" w:cs="Times New Roman"/>
          <w:sz w:val="16"/>
          <w:szCs w:val="16"/>
        </w:rPr>
        <w:t>.1</w:t>
      </w:r>
      <w:r w:rsidR="00BC540E">
        <w:rPr>
          <w:rFonts w:ascii="Times New Roman" w:hAnsi="Times New Roman" w:cs="Times New Roman"/>
          <w:sz w:val="16"/>
          <w:szCs w:val="16"/>
        </w:rPr>
        <w:t>2</w:t>
      </w:r>
      <w:r w:rsidR="005914D0" w:rsidRPr="00FF4581">
        <w:rPr>
          <w:rFonts w:ascii="Times New Roman" w:hAnsi="Times New Roman" w:cs="Times New Roman"/>
          <w:sz w:val="16"/>
          <w:szCs w:val="16"/>
        </w:rPr>
        <w:t>.20</w:t>
      </w:r>
      <w:r w:rsidR="003F277D" w:rsidRPr="00FF4581">
        <w:rPr>
          <w:rFonts w:ascii="Times New Roman" w:hAnsi="Times New Roman" w:cs="Times New Roman"/>
          <w:sz w:val="16"/>
          <w:szCs w:val="16"/>
        </w:rPr>
        <w:t>2</w:t>
      </w:r>
      <w:r w:rsidR="00461BE9">
        <w:rPr>
          <w:rFonts w:ascii="Times New Roman" w:hAnsi="Times New Roman" w:cs="Times New Roman"/>
          <w:sz w:val="16"/>
          <w:szCs w:val="16"/>
        </w:rPr>
        <w:t>2</w:t>
      </w:r>
      <w:r w:rsidR="00BC540E">
        <w:rPr>
          <w:rFonts w:ascii="Times New Roman" w:hAnsi="Times New Roman" w:cs="Times New Roman"/>
          <w:sz w:val="16"/>
          <w:szCs w:val="16"/>
        </w:rPr>
        <w:t xml:space="preserve"> </w:t>
      </w:r>
      <w:r w:rsidR="005914D0" w:rsidRPr="00FF4581">
        <w:rPr>
          <w:rFonts w:ascii="Times New Roman" w:hAnsi="Times New Roman" w:cs="Times New Roman"/>
          <w:sz w:val="16"/>
          <w:szCs w:val="16"/>
        </w:rPr>
        <w:t>г №</w:t>
      </w:r>
      <w:r w:rsidR="003C021A">
        <w:rPr>
          <w:rFonts w:ascii="Times New Roman" w:hAnsi="Times New Roman" w:cs="Times New Roman"/>
          <w:sz w:val="16"/>
          <w:szCs w:val="16"/>
        </w:rPr>
        <w:t xml:space="preserve"> </w:t>
      </w:r>
      <w:r w:rsidR="0068666B">
        <w:rPr>
          <w:rFonts w:ascii="Times New Roman" w:hAnsi="Times New Roman" w:cs="Times New Roman"/>
          <w:sz w:val="16"/>
          <w:szCs w:val="16"/>
        </w:rPr>
        <w:t>5</w:t>
      </w:r>
      <w:r w:rsidR="00461BE9">
        <w:rPr>
          <w:rFonts w:ascii="Times New Roman" w:hAnsi="Times New Roman" w:cs="Times New Roman"/>
          <w:sz w:val="16"/>
          <w:szCs w:val="16"/>
        </w:rPr>
        <w:t>6</w:t>
      </w:r>
      <w:r w:rsidR="005914D0" w:rsidRPr="00FF4581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35903" w:rsidRPr="00FF4581" w:rsidRDefault="00F35903" w:rsidP="00F3590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 xml:space="preserve"> Администрации </w:t>
      </w:r>
      <w:r w:rsidR="0068666B">
        <w:rPr>
          <w:rFonts w:ascii="Times New Roman" w:hAnsi="Times New Roman" w:cs="Times New Roman"/>
          <w:sz w:val="16"/>
          <w:szCs w:val="16"/>
        </w:rPr>
        <w:t>Калитвенского</w:t>
      </w:r>
      <w:r w:rsidRPr="00FF4581">
        <w:rPr>
          <w:rFonts w:ascii="Times New Roman" w:hAnsi="Times New Roman" w:cs="Times New Roman"/>
          <w:sz w:val="16"/>
          <w:szCs w:val="16"/>
        </w:rPr>
        <w:t xml:space="preserve"> сельского поселения</w:t>
      </w:r>
    </w:p>
    <w:p w:rsidR="00F35903" w:rsidRPr="005914D0" w:rsidRDefault="00F35903" w:rsidP="00F3590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F4581">
        <w:rPr>
          <w:rFonts w:ascii="Times New Roman" w:hAnsi="Times New Roman" w:cs="Times New Roman"/>
          <w:sz w:val="16"/>
          <w:szCs w:val="16"/>
        </w:rPr>
        <w:t>для целей бухгалтерского (бюджетного) учета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ar509"/>
      <w:bookmarkEnd w:id="0"/>
      <w:r w:rsidRPr="005914D0">
        <w:rPr>
          <w:rFonts w:ascii="Times New Roman" w:hAnsi="Times New Roman" w:cs="Times New Roman"/>
          <w:b/>
          <w:bCs/>
          <w:sz w:val="22"/>
          <w:szCs w:val="22"/>
        </w:rPr>
        <w:t>Рабочий план счетов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5914D0">
        <w:rPr>
          <w:rFonts w:ascii="Times New Roman" w:hAnsi="Times New Roman" w:cs="Times New Roman"/>
          <w:sz w:val="22"/>
          <w:szCs w:val="22"/>
        </w:rPr>
        <w:t>БАЛАНСОВЫЕ СЧЕТА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212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35"/>
        <w:gridCol w:w="1714"/>
        <w:gridCol w:w="1647"/>
        <w:gridCol w:w="932"/>
        <w:gridCol w:w="892"/>
        <w:gridCol w:w="612"/>
        <w:gridCol w:w="1643"/>
      </w:tblGrid>
      <w:tr w:rsidR="00A723B5" w:rsidRPr="005914D0" w:rsidTr="0068666B">
        <w:trPr>
          <w:trHeight w:val="766"/>
        </w:trPr>
        <w:tc>
          <w:tcPr>
            <w:tcW w:w="1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3329" w:type="pct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723B5" w:rsidRPr="005914D0" w:rsidRDefault="00A723B5" w:rsidP="0068666B">
            <w:pPr>
              <w:jc w:val="center"/>
            </w:pPr>
          </w:p>
        </w:tc>
      </w:tr>
      <w:tr w:rsidR="00A723B5" w:rsidRPr="005914D0" w:rsidTr="0068666B">
        <w:tc>
          <w:tcPr>
            <w:tcW w:w="1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аналитический классификационный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вида финансового обеспечения (деятельности)</w:t>
            </w:r>
          </w:p>
        </w:tc>
        <w:tc>
          <w:tcPr>
            <w:tcW w:w="1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синтетического счета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аналитический вида поступлений, выбытий</w:t>
            </w:r>
          </w:p>
        </w:tc>
      </w:tr>
      <w:tr w:rsidR="0068666B" w:rsidRPr="005914D0" w:rsidTr="0068666B">
        <w:tc>
          <w:tcPr>
            <w:tcW w:w="1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объекта учета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группы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вида</w:t>
            </w: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666B" w:rsidRPr="005914D0" w:rsidTr="0068666B">
        <w:tc>
          <w:tcPr>
            <w:tcW w:w="1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1 - 17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19 - 21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24 - 26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НЕФИНАНСОВЫЕ АКТИВЫ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Жилые помещения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Нежилые помещения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Сооружения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Сооружения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Машины и оборудование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Производственный и хозяйственный инвентарь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основные средства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Нематериальные активы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Земля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нежилых помещений -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Амортизация сооружений - недвижимого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сооружений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производственного и хозяйственного инвентаря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библиотечного фонда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нематериальных активов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Строительные материалы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Мягкий инвентарь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основные средства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основные средства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нематериальные активы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материальные запасы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- недвижимое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имущество учреждения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Основные средства - иное движимое имущество учреждения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Недвижимое имущество, составляющее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Движимое имущество, составляющее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Драгоценные металлы и драгоценные камни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Нематериальные активы, составляющие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Непроизведенные активы, составляющие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запасы, составляющие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ФИНАНСОВЫЕ АКТИВЫ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средства учреждения в органе казначейства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Касса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документы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Участие в уставном фонде государственных (муниципальных) предприятий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Участие в государственных (муниципальных) учреждениях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финансовые активы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налоговых доходов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доходов от собственности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поступлениям от других бюджетов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доходам от операций с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основными средствами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доходам от операций с нематериальными активами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непроизведенными активами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материальными запасами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финансовыми активами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прочих доходов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невыясненным поступлениям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прочим выплатам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начислениям на выплаты по оплате труда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услугам связи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транспортным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коммунальным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арендной плате за пользование имуществом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работам, услугам по содержанию имущества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прочим работам,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основных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нематериальных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непроизведенных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материальных запасов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авансовым безвозмездным перечислениям государственным и муниципальным организациям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авансовым безвозмездным перечислениям, за исключением государственных и муниципальных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rPr>
          <w:trHeight w:val="791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авансовым перечислениям другим бюджетам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оплате прочих расходов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предоставленным бюджетным кредитам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дебиторами по бюджетным кредитам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предоставленным займам, ссудам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дебиторами по государственным (муниципальным) гарантиям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заработной плате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прочим выплатам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услуг связи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транспортных услуг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коммунальных услуг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с подотчетными лицами по оплате прочих работ, услуг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прочих расходов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компенсации затрат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основным средствам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нематериальным активам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непроизведенным активам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материальным запасам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недостачам денежных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недостачам иных финансовых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иным доходам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финансовым органом по поступлениям в бюджет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финансовым органом по наличным денежным средствам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распределенным поступлениям к зачислению в бюджет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прочими дебиторами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иные ценные бумаги, кроме акций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акции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государственные (муниципальные) предприятия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Вложения в государственные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(муниципальные)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кредиторами по государственным (муниципальным) ценным бумагам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кредиторами по государственному (муниципальному) долгу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заработной плате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выплатам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начислениям на выплаты по оплате труда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услугам связи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транспортным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коммунальным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арендной плате за пользование имуществом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работам, услугам по содержанию имущества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работам,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основных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нематериальных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непроизведенных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материальных запасов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безвозмездным перечислениям государственным и муниципальным организациям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международным организациям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ценных бумаг, кроме акций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акций и по иным формам участия в капитале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иных финансовых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расходам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доходы физических лиц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прибыль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добавленную стоимость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платежам в бюджет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страховым взносам на обязательное медицинское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страхование в Федеральный ФОМС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дополнительным страховым взносам на пенсионное страхование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имущество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земельному налогу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средствам, полученным во временное распоряжение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депонентами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удержаниям из выплат по оплате труда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Внутриведомственные расчеты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финансовыми органами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ФИНАНСОВЫЙ РЕЗУЛЬТАТ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Доходы текущего финансового года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Расходы текущего финансового года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Финансовый результат прошлых отчетных периодов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Доходы будущих периодов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Расходы будущих периодов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Резервы предстоящих расходов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САНКЦИОНИРОВАНИЕ РАСХОДОВ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Доведенные лимиты бюджетных обязательств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к распределению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получателей бюджетных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Переданные лимиты бюджетных обязательств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Полученные лимиты бюджетных обязательств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Отложенные 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68666B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</w:tbl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BA4C21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5914D0">
        <w:rPr>
          <w:rFonts w:ascii="Times New Roman" w:hAnsi="Times New Roman" w:cs="Times New Roman"/>
          <w:sz w:val="22"/>
          <w:szCs w:val="22"/>
        </w:rPr>
        <w:lastRenderedPageBreak/>
        <w:t>Забалансовые счета</w:t>
      </w: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1417"/>
        <w:gridCol w:w="2695"/>
      </w:tblGrid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Номер счета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Дополнительная детализация учета</w:t>
            </w: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полученное в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принятые на хранение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Бланки строгой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Задолженность неплатежеспособных дебиторов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Награды, призы, кубки и ценные подарки, сувениры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Путевки неоплаченные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Обеспечение исполнения обязательств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Государственные и муниципальные гарантии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Поступления денежных средств на счета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Выбытия денежных средств со счетов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Невыясненные поступления бюджета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Задолженность, не востребованная кредиторами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E505A4" w:rsidRDefault="00F35903" w:rsidP="001F22A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5A4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</w:t>
            </w:r>
            <w:r w:rsidR="001F22AF" w:rsidRPr="00E505A4">
              <w:rPr>
                <w:rFonts w:ascii="Times New Roman" w:hAnsi="Times New Roman" w:cs="Times New Roman"/>
                <w:sz w:val="22"/>
                <w:szCs w:val="22"/>
              </w:rPr>
              <w:t>в эксплуатации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Периодические издания для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доверительное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возмездное пользование (аренду)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безвозмездное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Программное обеспечение, полученное в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C3EAA" w:rsidRPr="005914D0" w:rsidRDefault="000C3EAA" w:rsidP="00717197"/>
    <w:sectPr w:rsidR="000C3EAA" w:rsidRPr="005914D0" w:rsidSect="0068666B">
      <w:pgSz w:w="12240" w:h="15840"/>
      <w:pgMar w:top="567" w:right="107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959" w:rsidRDefault="00AF2959" w:rsidP="00DC12E0">
      <w:r>
        <w:separator/>
      </w:r>
    </w:p>
  </w:endnote>
  <w:endnote w:type="continuationSeparator" w:id="1">
    <w:p w:rsidR="00AF2959" w:rsidRDefault="00AF2959" w:rsidP="00DC1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959" w:rsidRDefault="00AF2959" w:rsidP="00DC12E0">
      <w:r>
        <w:separator/>
      </w:r>
    </w:p>
  </w:footnote>
  <w:footnote w:type="continuationSeparator" w:id="1">
    <w:p w:rsidR="00AF2959" w:rsidRDefault="00AF2959" w:rsidP="00DC1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5903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33330"/>
    <w:rsid w:val="0003378C"/>
    <w:rsid w:val="00035A61"/>
    <w:rsid w:val="00040BB0"/>
    <w:rsid w:val="00042896"/>
    <w:rsid w:val="00043BA7"/>
    <w:rsid w:val="000453B5"/>
    <w:rsid w:val="000453F5"/>
    <w:rsid w:val="000461EF"/>
    <w:rsid w:val="00046A80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0AF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55A5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2BD0"/>
    <w:rsid w:val="00173554"/>
    <w:rsid w:val="0017426E"/>
    <w:rsid w:val="00181719"/>
    <w:rsid w:val="0018201F"/>
    <w:rsid w:val="00182AAD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4482"/>
    <w:rsid w:val="001B5E8D"/>
    <w:rsid w:val="001B7C81"/>
    <w:rsid w:val="001C1CC2"/>
    <w:rsid w:val="001C3A6D"/>
    <w:rsid w:val="001C460A"/>
    <w:rsid w:val="001C49BA"/>
    <w:rsid w:val="001C4FFE"/>
    <w:rsid w:val="001C60D5"/>
    <w:rsid w:val="001D084B"/>
    <w:rsid w:val="001D538F"/>
    <w:rsid w:val="001D6340"/>
    <w:rsid w:val="001D7120"/>
    <w:rsid w:val="001D7167"/>
    <w:rsid w:val="001E192D"/>
    <w:rsid w:val="001E39C7"/>
    <w:rsid w:val="001E5170"/>
    <w:rsid w:val="001E5180"/>
    <w:rsid w:val="001F0DFF"/>
    <w:rsid w:val="001F17A0"/>
    <w:rsid w:val="001F22AF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3631"/>
    <w:rsid w:val="00205F1B"/>
    <w:rsid w:val="00206D74"/>
    <w:rsid w:val="00207985"/>
    <w:rsid w:val="0021034F"/>
    <w:rsid w:val="00210354"/>
    <w:rsid w:val="0021119A"/>
    <w:rsid w:val="00211530"/>
    <w:rsid w:val="002128F9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06DE4"/>
    <w:rsid w:val="00311289"/>
    <w:rsid w:val="0031129A"/>
    <w:rsid w:val="00312C55"/>
    <w:rsid w:val="00314BB5"/>
    <w:rsid w:val="00316EE1"/>
    <w:rsid w:val="0032273A"/>
    <w:rsid w:val="00323C0B"/>
    <w:rsid w:val="00325327"/>
    <w:rsid w:val="00325C1A"/>
    <w:rsid w:val="00325D8E"/>
    <w:rsid w:val="00327EF7"/>
    <w:rsid w:val="00331545"/>
    <w:rsid w:val="00332CB0"/>
    <w:rsid w:val="00333336"/>
    <w:rsid w:val="0033421C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772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1117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E05"/>
    <w:rsid w:val="003A7507"/>
    <w:rsid w:val="003A7A65"/>
    <w:rsid w:val="003A7F93"/>
    <w:rsid w:val="003B0EF9"/>
    <w:rsid w:val="003B298A"/>
    <w:rsid w:val="003B3BAA"/>
    <w:rsid w:val="003C021A"/>
    <w:rsid w:val="003C0312"/>
    <w:rsid w:val="003C0A10"/>
    <w:rsid w:val="003C4245"/>
    <w:rsid w:val="003C5B22"/>
    <w:rsid w:val="003C6039"/>
    <w:rsid w:val="003C647D"/>
    <w:rsid w:val="003C70DE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3F277D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12AE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1BE9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2ED8"/>
    <w:rsid w:val="004C3A6F"/>
    <w:rsid w:val="004C3E1E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4F7E35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271C"/>
    <w:rsid w:val="00533D05"/>
    <w:rsid w:val="005348F2"/>
    <w:rsid w:val="0053497F"/>
    <w:rsid w:val="00540D00"/>
    <w:rsid w:val="0054120A"/>
    <w:rsid w:val="00541E06"/>
    <w:rsid w:val="00541FD3"/>
    <w:rsid w:val="005445B3"/>
    <w:rsid w:val="00544BD4"/>
    <w:rsid w:val="00545806"/>
    <w:rsid w:val="005461DD"/>
    <w:rsid w:val="00546DFD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2E59"/>
    <w:rsid w:val="00563095"/>
    <w:rsid w:val="005631FB"/>
    <w:rsid w:val="00563B2E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90E25"/>
    <w:rsid w:val="005914C4"/>
    <w:rsid w:val="005914D0"/>
    <w:rsid w:val="005921CF"/>
    <w:rsid w:val="005922AC"/>
    <w:rsid w:val="00594EF9"/>
    <w:rsid w:val="00594FDD"/>
    <w:rsid w:val="005959DA"/>
    <w:rsid w:val="00596504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7424"/>
    <w:rsid w:val="005B76AF"/>
    <w:rsid w:val="005C38B5"/>
    <w:rsid w:val="005C45E3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FD3"/>
    <w:rsid w:val="005E2798"/>
    <w:rsid w:val="005E3AFB"/>
    <w:rsid w:val="005E3D26"/>
    <w:rsid w:val="005E561D"/>
    <w:rsid w:val="005E6376"/>
    <w:rsid w:val="005E7AD4"/>
    <w:rsid w:val="005E7B39"/>
    <w:rsid w:val="005E7FFE"/>
    <w:rsid w:val="005F0B52"/>
    <w:rsid w:val="005F1D60"/>
    <w:rsid w:val="005F2C4B"/>
    <w:rsid w:val="005F484F"/>
    <w:rsid w:val="005F4F87"/>
    <w:rsid w:val="005F5644"/>
    <w:rsid w:val="005F616C"/>
    <w:rsid w:val="00604B20"/>
    <w:rsid w:val="00606ED1"/>
    <w:rsid w:val="00611F2C"/>
    <w:rsid w:val="006153E6"/>
    <w:rsid w:val="00617CC9"/>
    <w:rsid w:val="00620C89"/>
    <w:rsid w:val="006221AF"/>
    <w:rsid w:val="00627E2B"/>
    <w:rsid w:val="0063097A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D64"/>
    <w:rsid w:val="006474B6"/>
    <w:rsid w:val="00652377"/>
    <w:rsid w:val="00662772"/>
    <w:rsid w:val="006645FC"/>
    <w:rsid w:val="006650C7"/>
    <w:rsid w:val="006650DE"/>
    <w:rsid w:val="00665BC5"/>
    <w:rsid w:val="00667010"/>
    <w:rsid w:val="00667050"/>
    <w:rsid w:val="00671A05"/>
    <w:rsid w:val="006721A8"/>
    <w:rsid w:val="00674055"/>
    <w:rsid w:val="00680822"/>
    <w:rsid w:val="00681B82"/>
    <w:rsid w:val="00683B7B"/>
    <w:rsid w:val="00683B80"/>
    <w:rsid w:val="00684A8F"/>
    <w:rsid w:val="00684B03"/>
    <w:rsid w:val="0068666B"/>
    <w:rsid w:val="00686FE1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4AD7"/>
    <w:rsid w:val="006A7BE2"/>
    <w:rsid w:val="006B00E7"/>
    <w:rsid w:val="006B0885"/>
    <w:rsid w:val="006B0E7D"/>
    <w:rsid w:val="006B393A"/>
    <w:rsid w:val="006B5BFF"/>
    <w:rsid w:val="006B5C7C"/>
    <w:rsid w:val="006B647F"/>
    <w:rsid w:val="006B772A"/>
    <w:rsid w:val="006C0183"/>
    <w:rsid w:val="006C1445"/>
    <w:rsid w:val="006C18D2"/>
    <w:rsid w:val="006C4BA0"/>
    <w:rsid w:val="006C51C2"/>
    <w:rsid w:val="006C63B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197"/>
    <w:rsid w:val="00717D8A"/>
    <w:rsid w:val="007231DA"/>
    <w:rsid w:val="00734765"/>
    <w:rsid w:val="00741D9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0B59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3CC4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20FD"/>
    <w:rsid w:val="007E30D3"/>
    <w:rsid w:val="007E34C5"/>
    <w:rsid w:val="007E5AA5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7451C"/>
    <w:rsid w:val="00874625"/>
    <w:rsid w:val="00881639"/>
    <w:rsid w:val="00883C56"/>
    <w:rsid w:val="0088472A"/>
    <w:rsid w:val="008875BF"/>
    <w:rsid w:val="00887D57"/>
    <w:rsid w:val="00891276"/>
    <w:rsid w:val="00891981"/>
    <w:rsid w:val="00892B48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C00A4"/>
    <w:rsid w:val="008C24D8"/>
    <w:rsid w:val="008C291B"/>
    <w:rsid w:val="008C390C"/>
    <w:rsid w:val="008C3C48"/>
    <w:rsid w:val="008C3C80"/>
    <w:rsid w:val="008C5568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4570"/>
    <w:rsid w:val="008F666C"/>
    <w:rsid w:val="008F6D07"/>
    <w:rsid w:val="009011A6"/>
    <w:rsid w:val="009012B9"/>
    <w:rsid w:val="00904246"/>
    <w:rsid w:val="00907D1B"/>
    <w:rsid w:val="00911549"/>
    <w:rsid w:val="00911696"/>
    <w:rsid w:val="00921949"/>
    <w:rsid w:val="00922151"/>
    <w:rsid w:val="0092215A"/>
    <w:rsid w:val="00922557"/>
    <w:rsid w:val="009227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772EC"/>
    <w:rsid w:val="009775F7"/>
    <w:rsid w:val="009807B2"/>
    <w:rsid w:val="0098133C"/>
    <w:rsid w:val="00981C1D"/>
    <w:rsid w:val="00984560"/>
    <w:rsid w:val="0098679A"/>
    <w:rsid w:val="00987CDB"/>
    <w:rsid w:val="00990456"/>
    <w:rsid w:val="009923DD"/>
    <w:rsid w:val="009937AA"/>
    <w:rsid w:val="00994A9C"/>
    <w:rsid w:val="0099637B"/>
    <w:rsid w:val="00996418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70CB"/>
    <w:rsid w:val="009C7C14"/>
    <w:rsid w:val="009D07BE"/>
    <w:rsid w:val="009D07DC"/>
    <w:rsid w:val="009D1282"/>
    <w:rsid w:val="009D42A6"/>
    <w:rsid w:val="009D66E5"/>
    <w:rsid w:val="009E5E26"/>
    <w:rsid w:val="009E6595"/>
    <w:rsid w:val="009E72E8"/>
    <w:rsid w:val="009F1FD1"/>
    <w:rsid w:val="00A00F2C"/>
    <w:rsid w:val="00A0119B"/>
    <w:rsid w:val="00A02005"/>
    <w:rsid w:val="00A02C01"/>
    <w:rsid w:val="00A042A0"/>
    <w:rsid w:val="00A05A29"/>
    <w:rsid w:val="00A108AA"/>
    <w:rsid w:val="00A13013"/>
    <w:rsid w:val="00A1325A"/>
    <w:rsid w:val="00A15901"/>
    <w:rsid w:val="00A15F7B"/>
    <w:rsid w:val="00A168B0"/>
    <w:rsid w:val="00A17BED"/>
    <w:rsid w:val="00A22E32"/>
    <w:rsid w:val="00A233BE"/>
    <w:rsid w:val="00A2386F"/>
    <w:rsid w:val="00A23D10"/>
    <w:rsid w:val="00A240DE"/>
    <w:rsid w:val="00A26597"/>
    <w:rsid w:val="00A26C3B"/>
    <w:rsid w:val="00A26CA9"/>
    <w:rsid w:val="00A2792F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71A2"/>
    <w:rsid w:val="00A50EE0"/>
    <w:rsid w:val="00A52140"/>
    <w:rsid w:val="00A53EC9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23B5"/>
    <w:rsid w:val="00A75BB6"/>
    <w:rsid w:val="00A7631B"/>
    <w:rsid w:val="00A77056"/>
    <w:rsid w:val="00A77AB3"/>
    <w:rsid w:val="00A80E3D"/>
    <w:rsid w:val="00A80FE7"/>
    <w:rsid w:val="00A9013A"/>
    <w:rsid w:val="00A90319"/>
    <w:rsid w:val="00A94D51"/>
    <w:rsid w:val="00A966B3"/>
    <w:rsid w:val="00A968A4"/>
    <w:rsid w:val="00A97B8C"/>
    <w:rsid w:val="00AA0446"/>
    <w:rsid w:val="00AA203E"/>
    <w:rsid w:val="00AA2C92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D195E"/>
    <w:rsid w:val="00AD3512"/>
    <w:rsid w:val="00AD46FB"/>
    <w:rsid w:val="00AD54AC"/>
    <w:rsid w:val="00AE28B1"/>
    <w:rsid w:val="00AE34B3"/>
    <w:rsid w:val="00AE4D5C"/>
    <w:rsid w:val="00AE6D00"/>
    <w:rsid w:val="00AF0B0B"/>
    <w:rsid w:val="00AF1731"/>
    <w:rsid w:val="00AF1DEB"/>
    <w:rsid w:val="00AF2959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3B7"/>
    <w:rsid w:val="00B33D0C"/>
    <w:rsid w:val="00B41AFB"/>
    <w:rsid w:val="00B447E4"/>
    <w:rsid w:val="00B46917"/>
    <w:rsid w:val="00B510CB"/>
    <w:rsid w:val="00B524F9"/>
    <w:rsid w:val="00B541F2"/>
    <w:rsid w:val="00B5445E"/>
    <w:rsid w:val="00B551F0"/>
    <w:rsid w:val="00B5582A"/>
    <w:rsid w:val="00B57E00"/>
    <w:rsid w:val="00B600B4"/>
    <w:rsid w:val="00B60263"/>
    <w:rsid w:val="00B60576"/>
    <w:rsid w:val="00B60CFA"/>
    <w:rsid w:val="00B6137D"/>
    <w:rsid w:val="00B61651"/>
    <w:rsid w:val="00B641DF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747D"/>
    <w:rsid w:val="00B93E02"/>
    <w:rsid w:val="00B96F33"/>
    <w:rsid w:val="00BA3211"/>
    <w:rsid w:val="00BA43BD"/>
    <w:rsid w:val="00BA4970"/>
    <w:rsid w:val="00BA4C21"/>
    <w:rsid w:val="00BA6B4D"/>
    <w:rsid w:val="00BA6CD0"/>
    <w:rsid w:val="00BB009D"/>
    <w:rsid w:val="00BB2A38"/>
    <w:rsid w:val="00BB4B7A"/>
    <w:rsid w:val="00BB59CA"/>
    <w:rsid w:val="00BB64F3"/>
    <w:rsid w:val="00BC1564"/>
    <w:rsid w:val="00BC1F94"/>
    <w:rsid w:val="00BC540E"/>
    <w:rsid w:val="00BC5872"/>
    <w:rsid w:val="00BC5BED"/>
    <w:rsid w:val="00BC7311"/>
    <w:rsid w:val="00BD1FD0"/>
    <w:rsid w:val="00BD2593"/>
    <w:rsid w:val="00BD2EE5"/>
    <w:rsid w:val="00BD3F69"/>
    <w:rsid w:val="00BD615D"/>
    <w:rsid w:val="00BD662C"/>
    <w:rsid w:val="00BE0B95"/>
    <w:rsid w:val="00BE1E83"/>
    <w:rsid w:val="00BE293A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006"/>
    <w:rsid w:val="00C21334"/>
    <w:rsid w:val="00C21F1E"/>
    <w:rsid w:val="00C22BBF"/>
    <w:rsid w:val="00C2345A"/>
    <w:rsid w:val="00C2362C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4645A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87969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12E0"/>
    <w:rsid w:val="00DC37E8"/>
    <w:rsid w:val="00DC56C1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5846"/>
    <w:rsid w:val="00E16775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7454"/>
    <w:rsid w:val="00E37D37"/>
    <w:rsid w:val="00E41A02"/>
    <w:rsid w:val="00E41A82"/>
    <w:rsid w:val="00E41BCF"/>
    <w:rsid w:val="00E42308"/>
    <w:rsid w:val="00E43567"/>
    <w:rsid w:val="00E500FF"/>
    <w:rsid w:val="00E505A4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0A35"/>
    <w:rsid w:val="00EC60A2"/>
    <w:rsid w:val="00EC7F5D"/>
    <w:rsid w:val="00ED156D"/>
    <w:rsid w:val="00ED1B31"/>
    <w:rsid w:val="00ED40D4"/>
    <w:rsid w:val="00ED4B94"/>
    <w:rsid w:val="00ED5851"/>
    <w:rsid w:val="00EE016A"/>
    <w:rsid w:val="00EE100A"/>
    <w:rsid w:val="00EE10A3"/>
    <w:rsid w:val="00EE2836"/>
    <w:rsid w:val="00EE2CAE"/>
    <w:rsid w:val="00EE3817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5903"/>
    <w:rsid w:val="00F37421"/>
    <w:rsid w:val="00F37DCA"/>
    <w:rsid w:val="00F40056"/>
    <w:rsid w:val="00F40489"/>
    <w:rsid w:val="00F41740"/>
    <w:rsid w:val="00F43549"/>
    <w:rsid w:val="00F50699"/>
    <w:rsid w:val="00F52957"/>
    <w:rsid w:val="00F536D2"/>
    <w:rsid w:val="00F54A1A"/>
    <w:rsid w:val="00F54F9F"/>
    <w:rsid w:val="00F605A3"/>
    <w:rsid w:val="00F6113E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FC4"/>
    <w:rsid w:val="00F93301"/>
    <w:rsid w:val="00FA0B58"/>
    <w:rsid w:val="00FA18BC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4581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extList">
    <w:name w:val="ConsPlusTextLis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359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359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59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359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59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66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66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7B974-E312-4FB1-8211-65399249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1</cp:lastModifiedBy>
  <cp:revision>5</cp:revision>
  <cp:lastPrinted>2023-01-16T05:13:00Z</cp:lastPrinted>
  <dcterms:created xsi:type="dcterms:W3CDTF">2023-01-16T05:09:00Z</dcterms:created>
  <dcterms:modified xsi:type="dcterms:W3CDTF">2023-04-10T11:18:00Z</dcterms:modified>
</cp:coreProperties>
</file>